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2CC4" w:rsidRDefault="00FD2CC4" w:rsidP="00FD2CC4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Совместная</w:t>
      </w:r>
      <w:r w:rsidRPr="009F20E0">
        <w:rPr>
          <w:rFonts w:ascii="Times New Roman" w:hAnsi="Times New Roman" w:cs="Times New Roman"/>
          <w:sz w:val="36"/>
          <w:szCs w:val="36"/>
        </w:rPr>
        <w:t xml:space="preserve"> деятельность в подготовительной группе</w:t>
      </w:r>
    </w:p>
    <w:p w:rsidR="00FD2CC4" w:rsidRPr="00FD2CC4" w:rsidRDefault="00FD2CC4" w:rsidP="00FD2CC4">
      <w:pPr>
        <w:ind w:left="-426"/>
        <w:rPr>
          <w:rFonts w:ascii="Times New Roman" w:hAnsi="Times New Roman" w:cs="Times New Roman"/>
          <w:sz w:val="28"/>
          <w:szCs w:val="28"/>
        </w:rPr>
      </w:pPr>
      <w:r w:rsidRPr="00FD2CC4">
        <w:rPr>
          <w:rFonts w:ascii="Times New Roman" w:hAnsi="Times New Roman" w:cs="Times New Roman"/>
          <w:sz w:val="28"/>
          <w:szCs w:val="28"/>
        </w:rPr>
        <w:t>2017-2018 учебный год</w:t>
      </w:r>
    </w:p>
    <w:p w:rsidR="00FD2CC4" w:rsidRPr="00FD2CC4" w:rsidRDefault="00FD2CC4" w:rsidP="00FD2CC4">
      <w:pPr>
        <w:ind w:left="-426"/>
        <w:rPr>
          <w:rFonts w:ascii="Times New Roman" w:hAnsi="Times New Roman" w:cs="Times New Roman"/>
          <w:sz w:val="28"/>
          <w:szCs w:val="28"/>
        </w:rPr>
      </w:pPr>
      <w:r w:rsidRPr="00FD2CC4">
        <w:rPr>
          <w:rFonts w:ascii="Times New Roman" w:hAnsi="Times New Roman" w:cs="Times New Roman"/>
          <w:sz w:val="28"/>
          <w:szCs w:val="28"/>
        </w:rPr>
        <w:t xml:space="preserve">Воспитатель высшей категории: </w:t>
      </w:r>
      <w:proofErr w:type="spellStart"/>
      <w:r w:rsidRPr="00FD2CC4">
        <w:rPr>
          <w:rFonts w:ascii="Times New Roman" w:hAnsi="Times New Roman" w:cs="Times New Roman"/>
          <w:sz w:val="28"/>
          <w:szCs w:val="28"/>
        </w:rPr>
        <w:t>Королькова</w:t>
      </w:r>
      <w:proofErr w:type="spellEnd"/>
      <w:r w:rsidRPr="00FD2CC4">
        <w:rPr>
          <w:rFonts w:ascii="Times New Roman" w:hAnsi="Times New Roman" w:cs="Times New Roman"/>
          <w:sz w:val="28"/>
          <w:szCs w:val="28"/>
        </w:rPr>
        <w:t xml:space="preserve"> Татьяна Валерьевна</w:t>
      </w:r>
    </w:p>
    <w:p w:rsidR="00FD2CC4" w:rsidRPr="009F20E0" w:rsidRDefault="00FD2CC4" w:rsidP="00FD2CC4">
      <w:pPr>
        <w:ind w:left="-426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9F20E0">
        <w:rPr>
          <w:rFonts w:ascii="Times New Roman" w:hAnsi="Times New Roman" w:cs="Times New Roman"/>
          <w:sz w:val="28"/>
          <w:szCs w:val="28"/>
        </w:rPr>
        <w:t xml:space="preserve">Цель: </w:t>
      </w:r>
      <w:r>
        <w:rPr>
          <w:rFonts w:ascii="Times New Roman" w:hAnsi="Times New Roman" w:cs="Times New Roman"/>
          <w:sz w:val="28"/>
          <w:szCs w:val="28"/>
        </w:rPr>
        <w:t>Развивать познавательную активность</w:t>
      </w:r>
      <w:r w:rsidRPr="009F20E0">
        <w:rPr>
          <w:rFonts w:ascii="Times New Roman" w:hAnsi="Times New Roman" w:cs="Times New Roman"/>
          <w:sz w:val="28"/>
          <w:szCs w:val="28"/>
        </w:rPr>
        <w:t>, развивать представление детей о том, что человек - часть природы</w:t>
      </w:r>
      <w:r w:rsidRPr="009F20E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</w:t>
      </w:r>
      <w:r w:rsidRPr="00645594">
        <w:rPr>
          <w:rFonts w:ascii="Times New Roman" w:hAnsi="Times New Roman" w:cs="Times New Roman"/>
          <w:sz w:val="28"/>
          <w:szCs w:val="28"/>
          <w:shd w:val="clear" w:color="auto" w:fill="FFFFFF"/>
        </w:rPr>
        <w:t>отметить роль комнатных растений для жизни и деятельности человека</w:t>
      </w:r>
      <w:r w:rsidRPr="009F20E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FD2CC4" w:rsidRPr="009F20E0" w:rsidRDefault="00FD2CC4" w:rsidP="00FD2CC4">
      <w:pPr>
        <w:ind w:left="-426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9F20E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Задачи:</w:t>
      </w:r>
    </w:p>
    <w:p w:rsidR="00FD2CC4" w:rsidRPr="009F20E0" w:rsidRDefault="00FD2CC4" w:rsidP="00FD2CC4">
      <w:pPr>
        <w:pStyle w:val="a4"/>
        <w:numPr>
          <w:ilvl w:val="0"/>
          <w:numId w:val="1"/>
        </w:numPr>
        <w:ind w:left="-426"/>
        <w:rPr>
          <w:rFonts w:ascii="Times New Roman" w:hAnsi="Times New Roman" w:cs="Times New Roman"/>
          <w:sz w:val="28"/>
          <w:szCs w:val="28"/>
        </w:rPr>
      </w:pPr>
      <w:r w:rsidRPr="009F20E0">
        <w:rPr>
          <w:rFonts w:ascii="Times New Roman" w:hAnsi="Times New Roman" w:cs="Times New Roman"/>
          <w:sz w:val="28"/>
          <w:szCs w:val="28"/>
        </w:rPr>
        <w:t>Развивать познавательную деятельность детей и познавательные способности.</w:t>
      </w:r>
    </w:p>
    <w:p w:rsidR="00FD2CC4" w:rsidRPr="009F20E0" w:rsidRDefault="00FD2CC4" w:rsidP="00FD2CC4">
      <w:pPr>
        <w:pStyle w:val="a4"/>
        <w:numPr>
          <w:ilvl w:val="0"/>
          <w:numId w:val="1"/>
        </w:numPr>
        <w:ind w:left="-426"/>
        <w:rPr>
          <w:rFonts w:ascii="Times New Roman" w:hAnsi="Times New Roman" w:cs="Times New Roman"/>
          <w:sz w:val="28"/>
          <w:szCs w:val="28"/>
        </w:rPr>
      </w:pPr>
      <w:r w:rsidRPr="009F20E0">
        <w:rPr>
          <w:rFonts w:ascii="Times New Roman" w:hAnsi="Times New Roman" w:cs="Times New Roman"/>
          <w:sz w:val="28"/>
          <w:szCs w:val="28"/>
        </w:rPr>
        <w:t>Познакомить внешним строением человеческого организма.</w:t>
      </w:r>
    </w:p>
    <w:p w:rsidR="00FD2CC4" w:rsidRPr="009F20E0" w:rsidRDefault="00FD2CC4" w:rsidP="00FD2CC4">
      <w:pPr>
        <w:pStyle w:val="a4"/>
        <w:numPr>
          <w:ilvl w:val="0"/>
          <w:numId w:val="1"/>
        </w:numPr>
        <w:ind w:left="-426"/>
        <w:rPr>
          <w:rFonts w:ascii="Times New Roman" w:hAnsi="Times New Roman" w:cs="Times New Roman"/>
          <w:sz w:val="28"/>
          <w:szCs w:val="28"/>
        </w:rPr>
      </w:pPr>
      <w:r w:rsidRPr="009F20E0">
        <w:rPr>
          <w:rFonts w:ascii="Times New Roman" w:hAnsi="Times New Roman" w:cs="Times New Roman"/>
          <w:sz w:val="28"/>
          <w:szCs w:val="28"/>
        </w:rPr>
        <w:t>Формировать убеждения и привычки здорового образа жизни.</w:t>
      </w:r>
    </w:p>
    <w:p w:rsidR="00FD2CC4" w:rsidRPr="009F20E0" w:rsidRDefault="00FD2CC4" w:rsidP="00FD2CC4">
      <w:pPr>
        <w:pStyle w:val="a4"/>
        <w:numPr>
          <w:ilvl w:val="0"/>
          <w:numId w:val="1"/>
        </w:numPr>
        <w:ind w:left="-426"/>
        <w:rPr>
          <w:rFonts w:ascii="Times New Roman" w:hAnsi="Times New Roman" w:cs="Times New Roman"/>
          <w:sz w:val="28"/>
          <w:szCs w:val="28"/>
        </w:rPr>
      </w:pPr>
      <w:r w:rsidRPr="009F20E0">
        <w:rPr>
          <w:rFonts w:ascii="Times New Roman" w:hAnsi="Times New Roman" w:cs="Times New Roman"/>
          <w:sz w:val="28"/>
          <w:szCs w:val="28"/>
        </w:rPr>
        <w:t>Показать детям как правильно сажать и выращивать комнатные растения.</w:t>
      </w:r>
    </w:p>
    <w:p w:rsidR="00FD2CC4" w:rsidRPr="009F20E0" w:rsidRDefault="00FD2CC4" w:rsidP="00FD2CC4">
      <w:pPr>
        <w:pStyle w:val="a4"/>
        <w:numPr>
          <w:ilvl w:val="0"/>
          <w:numId w:val="1"/>
        </w:numPr>
        <w:ind w:left="-426"/>
        <w:rPr>
          <w:rFonts w:ascii="Times New Roman" w:hAnsi="Times New Roman" w:cs="Times New Roman"/>
          <w:sz w:val="28"/>
          <w:szCs w:val="28"/>
        </w:rPr>
      </w:pPr>
      <w:r w:rsidRPr="009F20E0">
        <w:rPr>
          <w:rFonts w:ascii="Times New Roman" w:hAnsi="Times New Roman" w:cs="Times New Roman"/>
          <w:sz w:val="28"/>
          <w:szCs w:val="28"/>
        </w:rPr>
        <w:t>Закрепить умение пользоваться приборами-помощниками.</w:t>
      </w:r>
    </w:p>
    <w:p w:rsidR="00FD2CC4" w:rsidRPr="009F20E0" w:rsidRDefault="00FD2CC4" w:rsidP="00FD2CC4">
      <w:pPr>
        <w:pStyle w:val="a4"/>
        <w:numPr>
          <w:ilvl w:val="0"/>
          <w:numId w:val="1"/>
        </w:numPr>
        <w:ind w:left="-426"/>
        <w:rPr>
          <w:rFonts w:ascii="Times New Roman" w:hAnsi="Times New Roman" w:cs="Times New Roman"/>
          <w:sz w:val="28"/>
          <w:szCs w:val="28"/>
        </w:rPr>
      </w:pPr>
      <w:r w:rsidRPr="009F20E0">
        <w:rPr>
          <w:rFonts w:ascii="Times New Roman" w:hAnsi="Times New Roman" w:cs="Times New Roman"/>
          <w:sz w:val="28"/>
          <w:szCs w:val="28"/>
        </w:rPr>
        <w:t>Обогащение предметно-пространственной среды.</w:t>
      </w:r>
    </w:p>
    <w:p w:rsidR="00FD2CC4" w:rsidRPr="0037067E" w:rsidRDefault="00FD2CC4" w:rsidP="00FD2CC4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998" w:type="dxa"/>
        <w:tblLook w:val="04A0" w:firstRow="1" w:lastRow="0" w:firstColumn="1" w:lastColumn="0" w:noHBand="0" w:noVBand="1"/>
      </w:tblPr>
      <w:tblGrid>
        <w:gridCol w:w="1339"/>
        <w:gridCol w:w="2489"/>
        <w:gridCol w:w="2268"/>
        <w:gridCol w:w="2027"/>
        <w:gridCol w:w="2220"/>
      </w:tblGrid>
      <w:tr w:rsidR="00FD2CC4" w:rsidTr="00FD2CC4">
        <w:tc>
          <w:tcPr>
            <w:tcW w:w="1339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Месяц</w:t>
            </w:r>
          </w:p>
        </w:tc>
        <w:tc>
          <w:tcPr>
            <w:tcW w:w="2489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1-я неделя</w:t>
            </w:r>
          </w:p>
        </w:tc>
        <w:tc>
          <w:tcPr>
            <w:tcW w:w="2268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2-я неделя</w:t>
            </w:r>
          </w:p>
        </w:tc>
        <w:tc>
          <w:tcPr>
            <w:tcW w:w="2027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3-я неделя</w:t>
            </w:r>
          </w:p>
        </w:tc>
        <w:tc>
          <w:tcPr>
            <w:tcW w:w="2220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4-я неделя</w:t>
            </w:r>
          </w:p>
        </w:tc>
      </w:tr>
      <w:tr w:rsidR="00FD2CC4" w:rsidTr="00FD2CC4">
        <w:tc>
          <w:tcPr>
            <w:tcW w:w="1339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489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Почему лампочка светит.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познакомить с принципом работы электроприбора.</w:t>
            </w:r>
          </w:p>
        </w:tc>
        <w:tc>
          <w:tcPr>
            <w:tcW w:w="2268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измерить тепло.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помочь выявить принцип действия термометров.</w:t>
            </w:r>
          </w:p>
        </w:tc>
        <w:tc>
          <w:tcPr>
            <w:tcW w:w="2027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Упрямые предметы».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познакомить детей с физическим свойством-инерцией.</w:t>
            </w:r>
          </w:p>
        </w:tc>
        <w:tc>
          <w:tcPr>
            <w:tcW w:w="2220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Что такое масса.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Цель: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познакомить с прибором для измерения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веса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ми, научить пользоваться.</w:t>
            </w:r>
          </w:p>
        </w:tc>
      </w:tr>
      <w:tr w:rsidR="00FD2CC4" w:rsidTr="00FD2CC4">
        <w:tc>
          <w:tcPr>
            <w:tcW w:w="1339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489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Откуда взялись острова.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познакомить детей с понятием остров, причинами его образования.</w:t>
            </w:r>
          </w:p>
        </w:tc>
        <w:tc>
          <w:tcPr>
            <w:tcW w:w="2268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происходит извержение вулкана.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познакомить детей с природным явлением-вулканов, причиной его извержения.</w:t>
            </w:r>
          </w:p>
        </w:tc>
        <w:tc>
          <w:tcPr>
            <w:tcW w:w="2027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появляются горы.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познакомить детей с причиной образования гор.</w:t>
            </w:r>
          </w:p>
        </w:tc>
        <w:tc>
          <w:tcPr>
            <w:tcW w:w="2220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Почему предметы движутся.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Цель: познакомить детей с физическим понятием «сила»,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«трение», показать пользу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D2CC4" w:rsidTr="00FD2CC4">
        <w:tc>
          <w:tcPr>
            <w:tcW w:w="1339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489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Оптическое свойство воды.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показать, что вода может увеличивать предметы.</w:t>
            </w:r>
          </w:p>
        </w:tc>
        <w:tc>
          <w:tcPr>
            <w:tcW w:w="2268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Статическое электричество.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Цель: показать детям, что существует безопасное электричество, 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которым можно поиграть.</w:t>
            </w:r>
          </w:p>
        </w:tc>
        <w:tc>
          <w:tcPr>
            <w:tcW w:w="2027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Как растут сосульки.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Показать, как образуются сосульки.</w:t>
            </w:r>
          </w:p>
        </w:tc>
        <w:tc>
          <w:tcPr>
            <w:tcW w:w="2220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Подводная лодка из яйца.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Цель: Показать детям, что в соленой воде тело поддерживает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не только вода, но и частички соли.</w:t>
            </w:r>
          </w:p>
        </w:tc>
      </w:tr>
      <w:tr w:rsidR="00FD2CC4" w:rsidTr="00FD2CC4">
        <w:tc>
          <w:tcPr>
            <w:tcW w:w="1339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2489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Цветы лотоса.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Показать свойство мокрой бумаги.</w:t>
            </w:r>
          </w:p>
        </w:tc>
        <w:tc>
          <w:tcPr>
            <w:tcW w:w="2268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Почему в космос летают ракеты.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уточнить представление о принципе работы реактивного двигателя.</w:t>
            </w:r>
          </w:p>
        </w:tc>
        <w:tc>
          <w:tcPr>
            <w:tcW w:w="2027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Потеря воды во время дыхания.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дать понятия о том, что человек теряет воду во время дыхания.</w:t>
            </w:r>
          </w:p>
        </w:tc>
        <w:tc>
          <w:tcPr>
            <w:tcW w:w="2220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Носарий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Познакомить с функцией носа, его строением.</w:t>
            </w:r>
          </w:p>
        </w:tc>
      </w:tr>
      <w:tr w:rsidR="00FD2CC4" w:rsidTr="00FD2CC4">
        <w:tc>
          <w:tcPr>
            <w:tcW w:w="1339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2489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Каникулы</w:t>
            </w:r>
          </w:p>
        </w:tc>
        <w:tc>
          <w:tcPr>
            <w:tcW w:w="2268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Откуда берется голос.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помочь понять причины возникновения звуков речи, дать понятия об охране органов речи.</w:t>
            </w:r>
          </w:p>
        </w:tc>
        <w:tc>
          <w:tcPr>
            <w:tcW w:w="2027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Тайный похититель варенья.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познакомить с понятием «отпечатки пальцев», показать способ их получения.</w:t>
            </w:r>
          </w:p>
        </w:tc>
        <w:tc>
          <w:tcPr>
            <w:tcW w:w="2220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Наши помощники-глаза.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познакомить со строением глаза, функцией его частей.</w:t>
            </w:r>
          </w:p>
        </w:tc>
      </w:tr>
      <w:tr w:rsidR="00FD2CC4" w:rsidTr="00FD2CC4">
        <w:tc>
          <w:tcPr>
            <w:tcW w:w="1339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2489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Большой-маленький.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посмотреть, как зрачок меняет размер в зависимости от освещения.</w:t>
            </w:r>
          </w:p>
        </w:tc>
        <w:tc>
          <w:tcPr>
            <w:tcW w:w="2268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Опыт Мариотта.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показать, что при попадании изображения на слепое пятно, человек перестает видеть данное изображение.</w:t>
            </w:r>
          </w:p>
        </w:tc>
        <w:tc>
          <w:tcPr>
            <w:tcW w:w="2027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Взаимосвязь органов вкуса и запаха.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показать взаимосвязь органов вкуса и запаха.</w:t>
            </w:r>
          </w:p>
        </w:tc>
        <w:tc>
          <w:tcPr>
            <w:tcW w:w="2220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Острота слуха и ее изменение при разных ситуациях.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проверить, хороший ли у детей слух.</w:t>
            </w:r>
          </w:p>
        </w:tc>
      </w:tr>
      <w:tr w:rsidR="00FD2CC4" w:rsidTr="00FD2CC4">
        <w:tc>
          <w:tcPr>
            <w:tcW w:w="1339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2489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Значение расположения ушей.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помочь определить значимость расположения ушей на противоположных сторонах головы человека.</w:t>
            </w:r>
          </w:p>
        </w:tc>
        <w:tc>
          <w:tcPr>
            <w:tcW w:w="2268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Язычок-помощник.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познакомить со строением и значением языка.</w:t>
            </w:r>
          </w:p>
        </w:tc>
        <w:tc>
          <w:tcPr>
            <w:tcW w:w="2027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 свету и в темноте.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определить факторы внешней среды, необходимые для роста и развития растений.</w:t>
            </w:r>
          </w:p>
        </w:tc>
        <w:tc>
          <w:tcPr>
            <w:tcW w:w="2220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лучше расти.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Цель: установить необходимость почвы для жизни растений. </w:t>
            </w:r>
          </w:p>
        </w:tc>
      </w:tr>
      <w:tr w:rsidR="00FD2CC4" w:rsidTr="00FD2CC4">
        <w:tc>
          <w:tcPr>
            <w:tcW w:w="1339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489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Нужен ли корешкам воздух?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Цель: помочь выявить в потребности растения в рыхлении, доказать, что растение дышит всеми частями.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Хитрые семена.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Цель: познакомить со способом проращивания семян.</w:t>
            </w:r>
          </w:p>
        </w:tc>
        <w:tc>
          <w:tcPr>
            <w:tcW w:w="2027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Упрямое растение.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Цель: уточнить, как свет влияет на рост комнатных растений.</w:t>
            </w:r>
          </w:p>
        </w:tc>
        <w:tc>
          <w:tcPr>
            <w:tcW w:w="2220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Много-мало.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Цель: помочь выявить зависимость количество испаряемой жидкости от размера листьев.</w:t>
            </w:r>
          </w:p>
        </w:tc>
      </w:tr>
      <w:tr w:rsidR="00FD2CC4" w:rsidTr="00FD2CC4">
        <w:tc>
          <w:tcPr>
            <w:tcW w:w="1339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Май</w:t>
            </w:r>
          </w:p>
        </w:tc>
        <w:tc>
          <w:tcPr>
            <w:tcW w:w="2489" w:type="dxa"/>
          </w:tcPr>
          <w:p w:rsidR="00FD2CC4" w:rsidRPr="009D13A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D13A4">
              <w:rPr>
                <w:rFonts w:ascii="Times New Roman" w:hAnsi="Times New Roman" w:cs="Times New Roman"/>
                <w:sz w:val="28"/>
                <w:szCs w:val="28"/>
              </w:rPr>
              <w:t>“Польза и вред кока-колы”.</w:t>
            </w:r>
          </w:p>
          <w:p w:rsidR="00FD2CC4" w:rsidRPr="009D13A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</w:t>
            </w:r>
            <w:r w:rsidRPr="009D13A4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FD2CC4" w:rsidRPr="009D13A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Исследовать вредное</w:t>
            </w:r>
            <w:r w:rsidRPr="009D13A4">
              <w:rPr>
                <w:rFonts w:ascii="Times New Roman" w:hAnsi="Times New Roman" w:cs="Times New Roman"/>
                <w:sz w:val="28"/>
                <w:szCs w:val="28"/>
              </w:rPr>
              <w:t xml:space="preserve"> влияния “Кока-колы” на организм человека.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Цветной песок </w:t>
            </w:r>
          </w:p>
          <w:p w:rsidR="00FD2CC4" w:rsidRPr="009D13A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</w:t>
            </w:r>
            <w:r w:rsidRPr="009D13A4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D13A4">
              <w:rPr>
                <w:rFonts w:ascii="Times New Roman" w:hAnsi="Times New Roman" w:cs="Times New Roman"/>
                <w:sz w:val="28"/>
                <w:szCs w:val="28"/>
              </w:rPr>
              <w:t xml:space="preserve">познакомить детей со способом изготовления цветного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песка</w:t>
            </w:r>
            <w:r w:rsidRPr="009D13A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D13A4">
              <w:rPr>
                <w:rFonts w:ascii="Times New Roman" w:hAnsi="Times New Roman" w:cs="Times New Roman"/>
                <w:sz w:val="28"/>
                <w:szCs w:val="28"/>
              </w:rPr>
              <w:t>научить пользоваться теркой.</w:t>
            </w:r>
          </w:p>
        </w:tc>
        <w:tc>
          <w:tcPr>
            <w:tcW w:w="2027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Опыты с металлом и пластмассой.</w:t>
            </w:r>
          </w:p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 сравнить способность тонуть металлических и пластмассовых предметов.</w:t>
            </w:r>
          </w:p>
        </w:tc>
        <w:tc>
          <w:tcPr>
            <w:tcW w:w="2220" w:type="dxa"/>
          </w:tcPr>
          <w:p w:rsidR="00FD2CC4" w:rsidRDefault="00FD2CC4" w:rsidP="000C61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Подведение итогов. Презентация альбома с фотографиями.</w:t>
            </w:r>
          </w:p>
        </w:tc>
      </w:tr>
    </w:tbl>
    <w:p w:rsidR="00FD2CC4" w:rsidRPr="00B24A19" w:rsidRDefault="00FD2CC4" w:rsidP="00FD2CC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Р</w:t>
      </w:r>
      <w:r w:rsidRPr="00B24A19">
        <w:rPr>
          <w:rFonts w:ascii="Times New Roman" w:hAnsi="Times New Roman" w:cs="Times New Roman"/>
          <w:sz w:val="28"/>
          <w:szCs w:val="28"/>
        </w:rPr>
        <w:t>езультат:</w:t>
      </w:r>
    </w:p>
    <w:p w:rsidR="00FD2CC4" w:rsidRPr="00B24A19" w:rsidRDefault="00FD2CC4" w:rsidP="00FD2CC4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познакомились</w:t>
      </w:r>
      <w:r w:rsidRPr="00B24A19">
        <w:rPr>
          <w:rFonts w:ascii="Times New Roman" w:hAnsi="Times New Roman" w:cs="Times New Roman"/>
          <w:sz w:val="28"/>
          <w:szCs w:val="28"/>
        </w:rPr>
        <w:t xml:space="preserve"> со строением своего организма.</w:t>
      </w:r>
    </w:p>
    <w:p w:rsidR="00FD2CC4" w:rsidRPr="00B24A19" w:rsidRDefault="00FD2CC4" w:rsidP="00FD2CC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    </w:t>
      </w:r>
      <w:r>
        <w:rPr>
          <w:rFonts w:ascii="Times New Roman" w:hAnsi="Times New Roman" w:cs="Times New Roman"/>
          <w:sz w:val="28"/>
          <w:szCs w:val="28"/>
        </w:rPr>
        <w:t>Сформировалась осознанная потребность</w:t>
      </w:r>
      <w:r w:rsidRPr="00B24A19">
        <w:rPr>
          <w:rFonts w:ascii="Times New Roman" w:hAnsi="Times New Roman" w:cs="Times New Roman"/>
          <w:sz w:val="28"/>
          <w:szCs w:val="28"/>
        </w:rPr>
        <w:t xml:space="preserve"> в ведении здорового образа жизни.</w:t>
      </w:r>
    </w:p>
    <w:p w:rsidR="00FD2CC4" w:rsidRPr="00B24A19" w:rsidRDefault="00FD2CC4" w:rsidP="00FD2CC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    П</w:t>
      </w:r>
      <w:r w:rsidRPr="00B24A19">
        <w:rPr>
          <w:rFonts w:ascii="Times New Roman" w:hAnsi="Times New Roman" w:cs="Times New Roman"/>
          <w:sz w:val="28"/>
          <w:szCs w:val="28"/>
        </w:rPr>
        <w:t>овышение экологической культуры воспитанников;</w:t>
      </w:r>
    </w:p>
    <w:p w:rsidR="00FD2CC4" w:rsidRPr="00B24A19" w:rsidRDefault="00FD2CC4" w:rsidP="00FD2CC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4.   П</w:t>
      </w:r>
      <w:r w:rsidRPr="00B24A19">
        <w:rPr>
          <w:rFonts w:ascii="Times New Roman" w:hAnsi="Times New Roman" w:cs="Times New Roman"/>
          <w:sz w:val="28"/>
          <w:szCs w:val="28"/>
        </w:rPr>
        <w:t>ривитие детям бережного отношения к комнатным растениям.</w:t>
      </w:r>
    </w:p>
    <w:p w:rsidR="00FD2CC4" w:rsidRDefault="00FD2CC4" w:rsidP="00FD2CC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5.    </w:t>
      </w:r>
      <w:r w:rsidRPr="00B24A19">
        <w:rPr>
          <w:rFonts w:ascii="Times New Roman" w:hAnsi="Times New Roman" w:cs="Times New Roman"/>
          <w:sz w:val="28"/>
          <w:szCs w:val="28"/>
        </w:rPr>
        <w:t>Пополнение уголка природы различными атрибутами.</w:t>
      </w:r>
    </w:p>
    <w:p w:rsidR="00FD2CC4" w:rsidRDefault="00FD2CC4" w:rsidP="00FD2CC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Литература:</w:t>
      </w:r>
    </w:p>
    <w:p w:rsidR="00FD2CC4" w:rsidRPr="00B24A19" w:rsidRDefault="00FD2CC4" w:rsidP="00FD2CC4">
      <w:pPr>
        <w:rPr>
          <w:rFonts w:ascii="Times New Roman" w:hAnsi="Times New Roman" w:cs="Times New Roman"/>
          <w:sz w:val="28"/>
          <w:szCs w:val="28"/>
        </w:rPr>
      </w:pPr>
      <w:r w:rsidRPr="00B24A19">
        <w:rPr>
          <w:rFonts w:ascii="Times New Roman" w:hAnsi="Times New Roman" w:cs="Times New Roman"/>
          <w:sz w:val="28"/>
          <w:szCs w:val="28"/>
        </w:rPr>
        <w:t>Мартынова Е.А., Сучкова И.М. «Организация опытно-экспериментальной деятельности детей 2-7 лет. Волгоград 2013.</w:t>
      </w:r>
      <w:bookmarkStart w:id="0" w:name="_GoBack"/>
      <w:bookmarkEnd w:id="0"/>
    </w:p>
    <w:sectPr w:rsidR="00FD2CC4" w:rsidRPr="00B24A19" w:rsidSect="00FD2CC4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2F72AD"/>
    <w:multiLevelType w:val="hybridMultilevel"/>
    <w:tmpl w:val="5CD601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991BC8"/>
    <w:multiLevelType w:val="hybridMultilevel"/>
    <w:tmpl w:val="AFA4966A"/>
    <w:lvl w:ilvl="0" w:tplc="C9FC532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CC4"/>
    <w:rsid w:val="004300CE"/>
    <w:rsid w:val="00FD2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988C0D-EB38-4F9E-914D-4E7B7B974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D2C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D2C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664</Words>
  <Characters>3787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2018-02-05T01:57:00Z</dcterms:created>
  <dcterms:modified xsi:type="dcterms:W3CDTF">2018-02-05T02:03:00Z</dcterms:modified>
</cp:coreProperties>
</file>